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D8D5F" w14:textId="77777777" w:rsidR="005278F5" w:rsidRPr="00390A71" w:rsidRDefault="005278F5" w:rsidP="005278F5">
      <w:pPr>
        <w:numPr>
          <w:ilvl w:val="12"/>
          <w:numId w:val="0"/>
        </w:numPr>
        <w:jc w:val="center"/>
        <w:rPr>
          <w:rFonts w:ascii="Verdana" w:hAnsi="Verdana" w:cs="Arial"/>
          <w:b/>
          <w:bCs/>
          <w:sz w:val="24"/>
          <w:szCs w:val="24"/>
        </w:rPr>
      </w:pPr>
      <w:r w:rsidRPr="00390A71">
        <w:rPr>
          <w:rFonts w:ascii="Verdana" w:hAnsi="Verdana" w:cs="Arial"/>
          <w:b/>
          <w:bCs/>
          <w:sz w:val="24"/>
          <w:szCs w:val="24"/>
        </w:rPr>
        <w:t>4019</w:t>
      </w:r>
    </w:p>
    <w:p w14:paraId="57F55A24" w14:textId="77777777" w:rsidR="005278F5" w:rsidRPr="00390A71" w:rsidRDefault="00D72A64" w:rsidP="005278F5">
      <w:pPr>
        <w:numPr>
          <w:ilvl w:val="12"/>
          <w:numId w:val="0"/>
        </w:numPr>
        <w:jc w:val="center"/>
        <w:rPr>
          <w:rFonts w:ascii="Verdana" w:hAnsi="Verdana" w:cs="Arial"/>
          <w:sz w:val="24"/>
          <w:szCs w:val="24"/>
        </w:rPr>
      </w:pPr>
      <w:r>
        <w:rPr>
          <w:rFonts w:ascii="Verdana" w:hAnsi="Verdana" w:cs="Arial"/>
          <w:b/>
          <w:bCs/>
          <w:sz w:val="24"/>
          <w:szCs w:val="24"/>
        </w:rPr>
        <w:t xml:space="preserve">Workplace Injury Prevention and </w:t>
      </w:r>
      <w:r w:rsidR="005278F5" w:rsidRPr="00390A71">
        <w:rPr>
          <w:rFonts w:ascii="Verdana" w:hAnsi="Verdana" w:cs="Arial"/>
          <w:b/>
          <w:bCs/>
          <w:sz w:val="24"/>
          <w:szCs w:val="24"/>
        </w:rPr>
        <w:t>Safety Committee</w:t>
      </w:r>
      <w:r w:rsidR="005278F5" w:rsidRPr="00390A71">
        <w:rPr>
          <w:rFonts w:ascii="Verdana" w:hAnsi="Verdana" w:cs="Arial"/>
          <w:b/>
          <w:bCs/>
          <w:sz w:val="24"/>
          <w:szCs w:val="24"/>
        </w:rPr>
        <w:fldChar w:fldCharType="begin"/>
      </w:r>
      <w:r w:rsidR="005278F5" w:rsidRPr="00390A71">
        <w:rPr>
          <w:rFonts w:ascii="Verdana" w:hAnsi="Verdana" w:cs="Arial"/>
          <w:b/>
          <w:bCs/>
          <w:sz w:val="24"/>
          <w:szCs w:val="24"/>
        </w:rPr>
        <w:instrText>tc "Safety Committee"</w:instrText>
      </w:r>
      <w:r w:rsidR="005278F5" w:rsidRPr="00390A71">
        <w:rPr>
          <w:rFonts w:ascii="Verdana" w:hAnsi="Verdana" w:cs="Arial"/>
          <w:b/>
          <w:bCs/>
          <w:sz w:val="24"/>
          <w:szCs w:val="24"/>
        </w:rPr>
        <w:fldChar w:fldCharType="end"/>
      </w:r>
    </w:p>
    <w:p w14:paraId="7A8FEEBE" w14:textId="77777777" w:rsidR="005278F5" w:rsidRPr="00390A71" w:rsidRDefault="005278F5" w:rsidP="005278F5">
      <w:pPr>
        <w:numPr>
          <w:ilvl w:val="12"/>
          <w:numId w:val="0"/>
        </w:numPr>
        <w:rPr>
          <w:rFonts w:ascii="Verdana" w:hAnsi="Verdana" w:cs="Arial"/>
          <w:sz w:val="24"/>
          <w:szCs w:val="24"/>
        </w:rPr>
      </w:pPr>
    </w:p>
    <w:p w14:paraId="7EC6DCCA" w14:textId="0F8737CA" w:rsidR="0010505E" w:rsidRPr="00143857" w:rsidRDefault="0010505E" w:rsidP="0010505E">
      <w:pPr>
        <w:numPr>
          <w:ilvl w:val="12"/>
          <w:numId w:val="0"/>
        </w:numPr>
        <w:jc w:val="both"/>
        <w:rPr>
          <w:rFonts w:ascii="Verdana" w:hAnsi="Verdana" w:cs="Arial"/>
          <w:sz w:val="24"/>
          <w:szCs w:val="24"/>
        </w:rPr>
      </w:pPr>
      <w:r w:rsidRPr="00143857">
        <w:rPr>
          <w:rFonts w:ascii="Verdana" w:hAnsi="Verdana" w:cs="Arial"/>
          <w:sz w:val="24"/>
          <w:szCs w:val="24"/>
        </w:rPr>
        <w:t>The school district is committed to providing and maintaining a safe work environment, and to taking reasonable precautions for the safety of the students, employees, visitors, and all others having business with this school district.  Every employee district should show concern for the safety of fellow employees, students, and members of the public.  The district shall have a safety committee as required by Nebraska law.  Members of the safety committee shall be established through the collective bargaining process.</w:t>
      </w:r>
    </w:p>
    <w:p w14:paraId="2E1135A2" w14:textId="77777777" w:rsidR="005278F5" w:rsidRPr="00390A71" w:rsidRDefault="005278F5" w:rsidP="005278F5">
      <w:pPr>
        <w:numPr>
          <w:ilvl w:val="12"/>
          <w:numId w:val="0"/>
        </w:numPr>
        <w:jc w:val="both"/>
        <w:rPr>
          <w:rFonts w:ascii="Verdana" w:hAnsi="Verdana" w:cs="Arial"/>
          <w:sz w:val="24"/>
          <w:szCs w:val="24"/>
        </w:rPr>
      </w:pPr>
    </w:p>
    <w:p w14:paraId="65435241" w14:textId="77777777" w:rsidR="005278F5" w:rsidRPr="00390A71" w:rsidRDefault="005278F5" w:rsidP="005278F5">
      <w:pPr>
        <w:numPr>
          <w:ilvl w:val="12"/>
          <w:numId w:val="0"/>
        </w:numPr>
        <w:jc w:val="both"/>
        <w:rPr>
          <w:rFonts w:ascii="Verdana" w:hAnsi="Verdana" w:cs="Arial"/>
          <w:sz w:val="24"/>
          <w:szCs w:val="24"/>
        </w:rPr>
      </w:pPr>
      <w:r w:rsidRPr="00390A71">
        <w:rPr>
          <w:rFonts w:ascii="Verdana" w:hAnsi="Verdana" w:cs="Arial"/>
          <w:sz w:val="24"/>
          <w:szCs w:val="24"/>
        </w:rPr>
        <w:t xml:space="preserve">The committee shall adopt and maintain a written injury prevention program.  The committee shall participate in the development of safety education, training, and </w:t>
      </w:r>
      <w:r w:rsidR="00ED3E9C" w:rsidRPr="00390A71">
        <w:rPr>
          <w:rFonts w:ascii="Verdana" w:hAnsi="Verdana" w:cs="Arial"/>
          <w:sz w:val="24"/>
          <w:szCs w:val="24"/>
        </w:rPr>
        <w:t xml:space="preserve">the </w:t>
      </w:r>
      <w:r w:rsidRPr="00390A71">
        <w:rPr>
          <w:rFonts w:ascii="Verdana" w:hAnsi="Verdana" w:cs="Arial"/>
          <w:sz w:val="24"/>
          <w:szCs w:val="24"/>
        </w:rPr>
        <w:t xml:space="preserve">establishment of safety rules, policies and procedures </w:t>
      </w:r>
      <w:r w:rsidR="00ED3E9C" w:rsidRPr="00390A71">
        <w:rPr>
          <w:rFonts w:ascii="Verdana" w:hAnsi="Verdana" w:cs="Arial"/>
          <w:sz w:val="24"/>
          <w:szCs w:val="24"/>
        </w:rPr>
        <w:t xml:space="preserve">pursuant to </w:t>
      </w:r>
      <w:r w:rsidRPr="00390A71">
        <w:rPr>
          <w:rFonts w:ascii="Verdana" w:hAnsi="Verdana" w:cs="Arial"/>
          <w:sz w:val="24"/>
          <w:szCs w:val="24"/>
        </w:rPr>
        <w:t>this policy, the district’s written injury prevention program</w:t>
      </w:r>
      <w:r w:rsidR="00ED3E9C" w:rsidRPr="00390A71">
        <w:rPr>
          <w:rFonts w:ascii="Verdana" w:hAnsi="Verdana" w:cs="Arial"/>
          <w:sz w:val="24"/>
          <w:szCs w:val="24"/>
        </w:rPr>
        <w:t>,</w:t>
      </w:r>
      <w:r w:rsidRPr="00390A71">
        <w:rPr>
          <w:rFonts w:ascii="Verdana" w:hAnsi="Verdana" w:cs="Arial"/>
          <w:sz w:val="24"/>
          <w:szCs w:val="24"/>
        </w:rPr>
        <w:t xml:space="preserve"> or as otherwise provided by law.</w:t>
      </w:r>
      <w:r w:rsidR="00ED3E9C" w:rsidRPr="00390A71">
        <w:rPr>
          <w:rFonts w:ascii="Verdana" w:hAnsi="Verdana" w:cs="Arial"/>
          <w:sz w:val="24"/>
          <w:szCs w:val="24"/>
        </w:rPr>
        <w:t xml:space="preserve">  Training for employees shall be conducted annually.  </w:t>
      </w:r>
    </w:p>
    <w:p w14:paraId="62B76F9D" w14:textId="77777777" w:rsidR="005278F5" w:rsidRPr="00390A71" w:rsidRDefault="005278F5" w:rsidP="005278F5">
      <w:pPr>
        <w:numPr>
          <w:ilvl w:val="12"/>
          <w:numId w:val="0"/>
        </w:numPr>
        <w:jc w:val="both"/>
        <w:rPr>
          <w:rFonts w:ascii="Verdana" w:hAnsi="Verdana" w:cs="Arial"/>
          <w:sz w:val="24"/>
          <w:szCs w:val="24"/>
        </w:rPr>
      </w:pPr>
    </w:p>
    <w:p w14:paraId="3241B85F" w14:textId="77777777" w:rsidR="005278F5" w:rsidRPr="00390A71" w:rsidRDefault="00AF6822" w:rsidP="005278F5">
      <w:pPr>
        <w:numPr>
          <w:ilvl w:val="12"/>
          <w:numId w:val="0"/>
        </w:numPr>
        <w:jc w:val="both"/>
        <w:rPr>
          <w:rFonts w:ascii="Verdana" w:hAnsi="Verdana" w:cs="Arial"/>
          <w:sz w:val="24"/>
          <w:szCs w:val="24"/>
        </w:rPr>
      </w:pPr>
      <w:r w:rsidRPr="00390A71">
        <w:rPr>
          <w:rFonts w:ascii="Verdana" w:hAnsi="Verdana" w:cs="Arial"/>
          <w:sz w:val="24"/>
          <w:szCs w:val="24"/>
        </w:rPr>
        <w:t xml:space="preserve">The </w:t>
      </w:r>
      <w:r w:rsidR="00D72A64">
        <w:rPr>
          <w:rFonts w:ascii="Verdana" w:hAnsi="Verdana" w:cs="Arial"/>
          <w:sz w:val="24"/>
          <w:szCs w:val="24"/>
        </w:rPr>
        <w:t xml:space="preserve">workplace injury prevention and </w:t>
      </w:r>
      <w:r w:rsidRPr="00390A71">
        <w:rPr>
          <w:rFonts w:ascii="Verdana" w:hAnsi="Verdana" w:cs="Arial"/>
          <w:sz w:val="24"/>
          <w:szCs w:val="24"/>
        </w:rPr>
        <w:t>safety committee shall maintain m</w:t>
      </w:r>
      <w:r w:rsidR="005278F5" w:rsidRPr="00390A71">
        <w:rPr>
          <w:rFonts w:ascii="Verdana" w:hAnsi="Verdana" w:cs="Arial"/>
          <w:sz w:val="24"/>
          <w:szCs w:val="24"/>
        </w:rPr>
        <w:t xml:space="preserve">inutes of all meetings </w:t>
      </w:r>
      <w:r w:rsidRPr="00390A71">
        <w:rPr>
          <w:rFonts w:ascii="Verdana" w:hAnsi="Verdana" w:cs="Arial"/>
          <w:sz w:val="24"/>
          <w:szCs w:val="24"/>
        </w:rPr>
        <w:t xml:space="preserve">and </w:t>
      </w:r>
      <w:r w:rsidR="005278F5" w:rsidRPr="00390A71">
        <w:rPr>
          <w:rFonts w:ascii="Verdana" w:hAnsi="Verdana" w:cs="Arial"/>
          <w:sz w:val="24"/>
          <w:szCs w:val="24"/>
        </w:rPr>
        <w:t xml:space="preserve">file </w:t>
      </w:r>
      <w:r w:rsidRPr="00390A71">
        <w:rPr>
          <w:rFonts w:ascii="Verdana" w:hAnsi="Verdana" w:cs="Arial"/>
          <w:sz w:val="24"/>
          <w:szCs w:val="24"/>
        </w:rPr>
        <w:t xml:space="preserve">them </w:t>
      </w:r>
      <w:r w:rsidR="005278F5" w:rsidRPr="00390A71">
        <w:rPr>
          <w:rFonts w:ascii="Verdana" w:hAnsi="Verdana" w:cs="Arial"/>
          <w:sz w:val="24"/>
          <w:szCs w:val="24"/>
        </w:rPr>
        <w:t xml:space="preserve">in the district office.  </w:t>
      </w:r>
      <w:r w:rsidRPr="00390A71">
        <w:rPr>
          <w:rFonts w:ascii="Verdana" w:hAnsi="Verdana" w:cs="Arial"/>
          <w:sz w:val="24"/>
          <w:szCs w:val="24"/>
        </w:rPr>
        <w:t>The committee shall implement a</w:t>
      </w:r>
      <w:r w:rsidR="005278F5" w:rsidRPr="00390A71">
        <w:rPr>
          <w:rFonts w:ascii="Verdana" w:hAnsi="Verdana" w:cs="Arial"/>
          <w:sz w:val="24"/>
          <w:szCs w:val="24"/>
        </w:rPr>
        <w:t xml:space="preserve">ccident investigation, record keeping procedures, safety rules, safety and health training, </w:t>
      </w:r>
      <w:r w:rsidRPr="00390A71">
        <w:rPr>
          <w:rFonts w:ascii="Verdana" w:hAnsi="Verdana" w:cs="Arial"/>
          <w:sz w:val="24"/>
          <w:szCs w:val="24"/>
        </w:rPr>
        <w:t xml:space="preserve">and </w:t>
      </w:r>
      <w:r w:rsidR="005278F5" w:rsidRPr="00390A71">
        <w:rPr>
          <w:rFonts w:ascii="Verdana" w:hAnsi="Verdana" w:cs="Arial"/>
          <w:sz w:val="24"/>
          <w:szCs w:val="24"/>
        </w:rPr>
        <w:t>policies</w:t>
      </w:r>
      <w:r w:rsidRPr="00390A71">
        <w:rPr>
          <w:rFonts w:ascii="Verdana" w:hAnsi="Verdana" w:cs="Arial"/>
          <w:sz w:val="24"/>
          <w:szCs w:val="24"/>
        </w:rPr>
        <w:t>.</w:t>
      </w:r>
      <w:r w:rsidR="005278F5" w:rsidRPr="00390A71">
        <w:rPr>
          <w:rFonts w:ascii="Verdana" w:hAnsi="Verdana" w:cs="Arial"/>
          <w:sz w:val="24"/>
          <w:szCs w:val="24"/>
        </w:rPr>
        <w:t xml:space="preserve"> </w:t>
      </w:r>
      <w:r w:rsidRPr="00390A71">
        <w:rPr>
          <w:rFonts w:ascii="Verdana" w:hAnsi="Verdana" w:cs="Arial"/>
          <w:sz w:val="24"/>
          <w:szCs w:val="24"/>
        </w:rPr>
        <w:t xml:space="preserve"> The district shall maintain r</w:t>
      </w:r>
      <w:r w:rsidR="005278F5" w:rsidRPr="00390A71">
        <w:rPr>
          <w:rFonts w:ascii="Verdana" w:hAnsi="Verdana" w:cs="Arial"/>
          <w:sz w:val="24"/>
          <w:szCs w:val="24"/>
        </w:rPr>
        <w:t xml:space="preserve">ecords </w:t>
      </w:r>
      <w:r w:rsidRPr="00390A71">
        <w:rPr>
          <w:rFonts w:ascii="Verdana" w:hAnsi="Verdana" w:cs="Arial"/>
          <w:sz w:val="24"/>
          <w:szCs w:val="24"/>
        </w:rPr>
        <w:t xml:space="preserve">for </w:t>
      </w:r>
      <w:r w:rsidR="00390475" w:rsidRPr="00390A71">
        <w:rPr>
          <w:rFonts w:ascii="Verdana" w:hAnsi="Verdana" w:cs="Arial"/>
          <w:sz w:val="24"/>
          <w:szCs w:val="24"/>
        </w:rPr>
        <w:t xml:space="preserve">at least </w:t>
      </w:r>
      <w:r w:rsidR="005278F5" w:rsidRPr="00390A71">
        <w:rPr>
          <w:rFonts w:ascii="Verdana" w:hAnsi="Verdana" w:cs="Arial"/>
          <w:sz w:val="24"/>
          <w:szCs w:val="24"/>
        </w:rPr>
        <w:t>three years</w:t>
      </w:r>
      <w:r w:rsidR="00390475" w:rsidRPr="00390A71">
        <w:rPr>
          <w:rFonts w:ascii="Verdana" w:hAnsi="Verdana" w:cs="Arial"/>
          <w:sz w:val="24"/>
          <w:szCs w:val="24"/>
        </w:rPr>
        <w:t>,</w:t>
      </w:r>
      <w:r w:rsidR="005278F5" w:rsidRPr="00390A71">
        <w:rPr>
          <w:rFonts w:ascii="Verdana" w:hAnsi="Verdana" w:cs="Arial"/>
          <w:sz w:val="24"/>
          <w:szCs w:val="24"/>
        </w:rPr>
        <w:t xml:space="preserve"> or longer if directed by the Department of Labor.</w:t>
      </w:r>
    </w:p>
    <w:p w14:paraId="1E4AE24A" w14:textId="77777777" w:rsidR="005278F5" w:rsidRPr="00390A71" w:rsidRDefault="005278F5" w:rsidP="005278F5">
      <w:pPr>
        <w:numPr>
          <w:ilvl w:val="12"/>
          <w:numId w:val="0"/>
        </w:numPr>
        <w:jc w:val="both"/>
        <w:rPr>
          <w:rFonts w:ascii="Verdana" w:hAnsi="Verdana" w:cs="Arial"/>
          <w:sz w:val="24"/>
          <w:szCs w:val="24"/>
        </w:rPr>
      </w:pPr>
    </w:p>
    <w:p w14:paraId="39D7F930" w14:textId="77777777" w:rsidR="005278F5" w:rsidRPr="00390A71" w:rsidRDefault="00390475" w:rsidP="005278F5">
      <w:pPr>
        <w:numPr>
          <w:ilvl w:val="12"/>
          <w:numId w:val="0"/>
        </w:numPr>
        <w:jc w:val="both"/>
        <w:rPr>
          <w:rFonts w:ascii="Verdana" w:hAnsi="Verdana" w:cs="Arial"/>
          <w:sz w:val="24"/>
          <w:szCs w:val="24"/>
        </w:rPr>
      </w:pPr>
      <w:r w:rsidRPr="00390A71">
        <w:rPr>
          <w:rFonts w:ascii="Verdana" w:hAnsi="Verdana" w:cs="Arial"/>
          <w:sz w:val="24"/>
          <w:szCs w:val="24"/>
        </w:rPr>
        <w:t>The</w:t>
      </w:r>
      <w:r w:rsidR="005278F5" w:rsidRPr="00390A71">
        <w:rPr>
          <w:rFonts w:ascii="Verdana" w:hAnsi="Verdana" w:cs="Arial"/>
          <w:sz w:val="24"/>
          <w:szCs w:val="24"/>
        </w:rPr>
        <w:t xml:space="preserve"> committee shall meet at least once every three months</w:t>
      </w:r>
      <w:r w:rsidR="00345BC9" w:rsidRPr="00390A71">
        <w:rPr>
          <w:rFonts w:ascii="Verdana" w:hAnsi="Verdana" w:cs="Arial"/>
          <w:sz w:val="24"/>
          <w:szCs w:val="24"/>
        </w:rPr>
        <w:t xml:space="preserve"> </w:t>
      </w:r>
      <w:r w:rsidR="005278F5" w:rsidRPr="00390A71">
        <w:rPr>
          <w:rFonts w:ascii="Verdana" w:hAnsi="Verdana" w:cs="Arial"/>
          <w:sz w:val="24"/>
          <w:szCs w:val="24"/>
        </w:rPr>
        <w:t>or more frequent</w:t>
      </w:r>
      <w:r w:rsidR="00345BC9" w:rsidRPr="00390A71">
        <w:rPr>
          <w:rFonts w:ascii="Verdana" w:hAnsi="Verdana" w:cs="Arial"/>
          <w:sz w:val="24"/>
          <w:szCs w:val="24"/>
        </w:rPr>
        <w:t>ly</w:t>
      </w:r>
      <w:r w:rsidR="005278F5" w:rsidRPr="00390A71">
        <w:rPr>
          <w:rFonts w:ascii="Verdana" w:hAnsi="Verdana" w:cs="Arial"/>
          <w:sz w:val="24"/>
          <w:szCs w:val="24"/>
        </w:rPr>
        <w:t xml:space="preserve"> in the event of an employee complaint or of a job-related injury or death.  The </w:t>
      </w:r>
      <w:r w:rsidR="00D72A64" w:rsidRPr="00D72A64">
        <w:rPr>
          <w:rFonts w:ascii="Verdana" w:hAnsi="Verdana" w:cs="Arial"/>
          <w:sz w:val="24"/>
          <w:szCs w:val="24"/>
        </w:rPr>
        <w:t xml:space="preserve">workplace injury prevention and </w:t>
      </w:r>
      <w:r w:rsidR="005278F5" w:rsidRPr="00390A71">
        <w:rPr>
          <w:rFonts w:ascii="Verdana" w:hAnsi="Verdana" w:cs="Arial"/>
          <w:sz w:val="24"/>
          <w:szCs w:val="24"/>
        </w:rPr>
        <w:t xml:space="preserve">safety committee shall </w:t>
      </w:r>
      <w:r w:rsidR="0050652F" w:rsidRPr="00390A71">
        <w:rPr>
          <w:rFonts w:ascii="Verdana" w:hAnsi="Verdana" w:cs="Arial"/>
          <w:sz w:val="24"/>
          <w:szCs w:val="24"/>
        </w:rPr>
        <w:t xml:space="preserve">keep </w:t>
      </w:r>
      <w:r w:rsidR="005278F5" w:rsidRPr="00390A71">
        <w:rPr>
          <w:rFonts w:ascii="Verdana" w:hAnsi="Verdana" w:cs="Arial"/>
          <w:sz w:val="24"/>
          <w:szCs w:val="24"/>
        </w:rPr>
        <w:t xml:space="preserve">written minutes of all meetings, and </w:t>
      </w:r>
      <w:r w:rsidR="0050652F" w:rsidRPr="00390A71">
        <w:rPr>
          <w:rFonts w:ascii="Verdana" w:hAnsi="Verdana" w:cs="Arial"/>
          <w:sz w:val="24"/>
          <w:szCs w:val="24"/>
        </w:rPr>
        <w:t xml:space="preserve">provide </w:t>
      </w:r>
      <w:r w:rsidR="005278F5" w:rsidRPr="00390A71">
        <w:rPr>
          <w:rFonts w:ascii="Verdana" w:hAnsi="Verdana" w:cs="Arial"/>
          <w:sz w:val="24"/>
          <w:szCs w:val="24"/>
        </w:rPr>
        <w:t xml:space="preserve">a copy to the </w:t>
      </w:r>
      <w:r w:rsidR="0050652F" w:rsidRPr="00390A71">
        <w:rPr>
          <w:rFonts w:ascii="Verdana" w:hAnsi="Verdana" w:cs="Arial"/>
          <w:sz w:val="24"/>
          <w:szCs w:val="24"/>
        </w:rPr>
        <w:t xml:space="preserve">superintendent </w:t>
      </w:r>
      <w:r w:rsidR="005278F5" w:rsidRPr="00390A71">
        <w:rPr>
          <w:rFonts w:ascii="Verdana" w:hAnsi="Verdana" w:cs="Arial"/>
          <w:sz w:val="24"/>
          <w:szCs w:val="24"/>
        </w:rPr>
        <w:t xml:space="preserve">or designee </w:t>
      </w:r>
      <w:r w:rsidR="0050652F" w:rsidRPr="00390A71">
        <w:rPr>
          <w:rFonts w:ascii="Verdana" w:hAnsi="Verdana" w:cs="Arial"/>
          <w:sz w:val="24"/>
          <w:szCs w:val="24"/>
        </w:rPr>
        <w:t xml:space="preserve">who shall maintain </w:t>
      </w:r>
      <w:r w:rsidR="005278F5" w:rsidRPr="00390A71">
        <w:rPr>
          <w:rFonts w:ascii="Verdana" w:hAnsi="Verdana" w:cs="Arial"/>
          <w:sz w:val="24"/>
          <w:szCs w:val="24"/>
        </w:rPr>
        <w:t xml:space="preserve">the </w:t>
      </w:r>
      <w:r w:rsidR="0050652F" w:rsidRPr="00390A71">
        <w:rPr>
          <w:rFonts w:ascii="Verdana" w:hAnsi="Verdana" w:cs="Arial"/>
          <w:sz w:val="24"/>
          <w:szCs w:val="24"/>
        </w:rPr>
        <w:t xml:space="preserve">minutes in the district’s </w:t>
      </w:r>
      <w:r w:rsidR="005278F5" w:rsidRPr="00390A71">
        <w:rPr>
          <w:rFonts w:ascii="Verdana" w:hAnsi="Verdana" w:cs="Arial"/>
          <w:sz w:val="24"/>
          <w:szCs w:val="24"/>
        </w:rPr>
        <w:t xml:space="preserve">administrative offices for a period of at least three years, unless otherwise instructed by the Department of Labor.  </w:t>
      </w:r>
    </w:p>
    <w:p w14:paraId="2D7F8B25" w14:textId="77777777" w:rsidR="005278F5" w:rsidRPr="00390A71" w:rsidRDefault="005278F5" w:rsidP="005278F5">
      <w:pPr>
        <w:numPr>
          <w:ilvl w:val="12"/>
          <w:numId w:val="0"/>
        </w:numPr>
        <w:jc w:val="both"/>
        <w:rPr>
          <w:rFonts w:ascii="Verdana" w:hAnsi="Verdana" w:cs="Arial"/>
          <w:sz w:val="24"/>
          <w:szCs w:val="24"/>
        </w:rPr>
      </w:pPr>
    </w:p>
    <w:p w14:paraId="1109C2B7" w14:textId="77777777" w:rsidR="005278F5" w:rsidRPr="00390A71" w:rsidRDefault="00C27273" w:rsidP="005278F5">
      <w:pPr>
        <w:numPr>
          <w:ilvl w:val="12"/>
          <w:numId w:val="0"/>
        </w:numPr>
        <w:jc w:val="both"/>
        <w:rPr>
          <w:rFonts w:ascii="Verdana" w:hAnsi="Verdana" w:cs="Arial"/>
          <w:sz w:val="24"/>
          <w:szCs w:val="24"/>
        </w:rPr>
      </w:pPr>
      <w:r w:rsidRPr="00390A71">
        <w:rPr>
          <w:rFonts w:ascii="Verdana" w:hAnsi="Verdana" w:cs="Arial"/>
          <w:sz w:val="24"/>
          <w:szCs w:val="24"/>
        </w:rPr>
        <w:t xml:space="preserve">The </w:t>
      </w:r>
      <w:r w:rsidR="00D72A64" w:rsidRPr="00D72A64">
        <w:rPr>
          <w:rFonts w:ascii="Verdana" w:hAnsi="Verdana" w:cs="Arial"/>
          <w:sz w:val="24"/>
          <w:szCs w:val="24"/>
        </w:rPr>
        <w:t xml:space="preserve">workplace injury prevention and </w:t>
      </w:r>
      <w:r w:rsidRPr="00390A71">
        <w:rPr>
          <w:rFonts w:ascii="Verdana" w:hAnsi="Verdana" w:cs="Arial"/>
          <w:sz w:val="24"/>
          <w:szCs w:val="24"/>
        </w:rPr>
        <w:t>safety committee shall develop a</w:t>
      </w:r>
      <w:r w:rsidR="005278F5" w:rsidRPr="00390A71">
        <w:rPr>
          <w:rFonts w:ascii="Verdana" w:hAnsi="Verdana" w:cs="Arial"/>
          <w:sz w:val="24"/>
          <w:szCs w:val="24"/>
        </w:rPr>
        <w:t>n injury prevention plan and present</w:t>
      </w:r>
      <w:r w:rsidRPr="00390A71">
        <w:rPr>
          <w:rFonts w:ascii="Verdana" w:hAnsi="Verdana" w:cs="Arial"/>
          <w:sz w:val="24"/>
          <w:szCs w:val="24"/>
        </w:rPr>
        <w:t xml:space="preserve"> it </w:t>
      </w:r>
      <w:r w:rsidR="005278F5" w:rsidRPr="00390A71">
        <w:rPr>
          <w:rFonts w:ascii="Verdana" w:hAnsi="Verdana" w:cs="Arial"/>
          <w:sz w:val="24"/>
          <w:szCs w:val="24"/>
        </w:rPr>
        <w:t>to the board.  Th</w:t>
      </w:r>
      <w:r w:rsidRPr="00390A71">
        <w:rPr>
          <w:rFonts w:ascii="Verdana" w:hAnsi="Verdana" w:cs="Arial"/>
          <w:sz w:val="24"/>
          <w:szCs w:val="24"/>
        </w:rPr>
        <w:t>e</w:t>
      </w:r>
      <w:r w:rsidR="005278F5" w:rsidRPr="00390A71">
        <w:rPr>
          <w:rFonts w:ascii="Verdana" w:hAnsi="Verdana" w:cs="Arial"/>
          <w:sz w:val="24"/>
          <w:szCs w:val="24"/>
        </w:rPr>
        <w:t xml:space="preserve"> plan </w:t>
      </w:r>
      <w:r w:rsidRPr="00390A71">
        <w:rPr>
          <w:rFonts w:ascii="Verdana" w:hAnsi="Verdana" w:cs="Arial"/>
          <w:sz w:val="24"/>
          <w:szCs w:val="24"/>
        </w:rPr>
        <w:t xml:space="preserve">should be developed and presented </w:t>
      </w:r>
      <w:r w:rsidR="005278F5" w:rsidRPr="00390A71">
        <w:rPr>
          <w:rFonts w:ascii="Verdana" w:hAnsi="Verdana" w:cs="Arial"/>
          <w:sz w:val="24"/>
          <w:szCs w:val="24"/>
        </w:rPr>
        <w:t xml:space="preserve">in the spirit of employees working together in a </w:t>
      </w:r>
      <w:r w:rsidRPr="00390A71">
        <w:rPr>
          <w:rFonts w:ascii="Verdana" w:hAnsi="Verdana" w:cs="Arial"/>
          <w:sz w:val="24"/>
          <w:szCs w:val="24"/>
        </w:rPr>
        <w:t xml:space="preserve">cooperative, </w:t>
      </w:r>
      <w:r w:rsidR="005278F5" w:rsidRPr="00390A71">
        <w:rPr>
          <w:rFonts w:ascii="Verdana" w:hAnsi="Verdana" w:cs="Arial"/>
          <w:sz w:val="24"/>
          <w:szCs w:val="24"/>
        </w:rPr>
        <w:t>non-adversarial effort to promote safety at the work sites within the district.</w:t>
      </w:r>
    </w:p>
    <w:p w14:paraId="3E7FA9C4" w14:textId="77777777" w:rsidR="005278F5" w:rsidRPr="00390A71" w:rsidRDefault="005278F5" w:rsidP="005278F5">
      <w:pPr>
        <w:numPr>
          <w:ilvl w:val="12"/>
          <w:numId w:val="0"/>
        </w:numPr>
        <w:jc w:val="both"/>
        <w:rPr>
          <w:rFonts w:ascii="Verdana" w:hAnsi="Verdana" w:cs="Arial"/>
          <w:sz w:val="24"/>
          <w:szCs w:val="24"/>
        </w:rPr>
      </w:pPr>
    </w:p>
    <w:p w14:paraId="42A0A263" w14:textId="77777777" w:rsidR="005278F5" w:rsidRPr="00390A71" w:rsidRDefault="00AA0C2E" w:rsidP="005278F5">
      <w:pPr>
        <w:numPr>
          <w:ilvl w:val="12"/>
          <w:numId w:val="0"/>
        </w:numPr>
        <w:jc w:val="both"/>
        <w:rPr>
          <w:rFonts w:ascii="Verdana" w:hAnsi="Verdana" w:cs="Arial"/>
          <w:sz w:val="24"/>
          <w:szCs w:val="24"/>
        </w:rPr>
      </w:pPr>
      <w:r w:rsidRPr="00390A71">
        <w:rPr>
          <w:rFonts w:ascii="Verdana" w:hAnsi="Verdana" w:cs="Arial"/>
          <w:sz w:val="24"/>
          <w:szCs w:val="24"/>
        </w:rPr>
        <w:t xml:space="preserve">The superintendent </w:t>
      </w:r>
      <w:r w:rsidR="005278F5" w:rsidRPr="00390A71">
        <w:rPr>
          <w:rFonts w:ascii="Verdana" w:hAnsi="Verdana" w:cs="Arial"/>
          <w:sz w:val="24"/>
          <w:szCs w:val="24"/>
        </w:rPr>
        <w:t xml:space="preserve">or designee </w:t>
      </w:r>
      <w:r w:rsidRPr="00390A71">
        <w:rPr>
          <w:rFonts w:ascii="Verdana" w:hAnsi="Verdana" w:cs="Arial"/>
          <w:sz w:val="24"/>
          <w:szCs w:val="24"/>
        </w:rPr>
        <w:t xml:space="preserve">shall assure </w:t>
      </w:r>
      <w:r w:rsidR="005278F5" w:rsidRPr="00390A71">
        <w:rPr>
          <w:rFonts w:ascii="Verdana" w:hAnsi="Verdana" w:cs="Arial"/>
          <w:sz w:val="24"/>
          <w:szCs w:val="24"/>
        </w:rPr>
        <w:t xml:space="preserve">that </w:t>
      </w:r>
      <w:r w:rsidRPr="00390A71">
        <w:rPr>
          <w:rFonts w:ascii="Verdana" w:hAnsi="Verdana" w:cs="Arial"/>
          <w:sz w:val="24"/>
          <w:szCs w:val="24"/>
        </w:rPr>
        <w:t xml:space="preserve">the </w:t>
      </w:r>
      <w:r w:rsidR="005278F5" w:rsidRPr="00390A71">
        <w:rPr>
          <w:rFonts w:ascii="Verdana" w:hAnsi="Verdana" w:cs="Arial"/>
          <w:sz w:val="24"/>
          <w:szCs w:val="24"/>
        </w:rPr>
        <w:t xml:space="preserve">safety training for employees is reviewed annually or more frequently, if needed.  </w:t>
      </w:r>
      <w:r w:rsidRPr="00390A71">
        <w:rPr>
          <w:rFonts w:ascii="Verdana" w:hAnsi="Verdana" w:cs="Arial"/>
          <w:sz w:val="24"/>
          <w:szCs w:val="24"/>
        </w:rPr>
        <w:t xml:space="preserve">He or she </w:t>
      </w:r>
      <w:r w:rsidR="005278F5" w:rsidRPr="00390A71">
        <w:rPr>
          <w:rFonts w:ascii="Verdana" w:hAnsi="Verdana" w:cs="Arial"/>
          <w:sz w:val="24"/>
          <w:szCs w:val="24"/>
        </w:rPr>
        <w:t>shall provide the following, as s</w:t>
      </w:r>
      <w:r w:rsidRPr="00390A71">
        <w:rPr>
          <w:rFonts w:ascii="Verdana" w:hAnsi="Verdana" w:cs="Arial"/>
          <w:sz w:val="24"/>
          <w:szCs w:val="24"/>
        </w:rPr>
        <w:t>e</w:t>
      </w:r>
      <w:r w:rsidR="005278F5" w:rsidRPr="00390A71">
        <w:rPr>
          <w:rFonts w:ascii="Verdana" w:hAnsi="Verdana" w:cs="Arial"/>
          <w:sz w:val="24"/>
          <w:szCs w:val="24"/>
        </w:rPr>
        <w:t>t forth in the initial written Employer’s Injury Prevention Plan:</w:t>
      </w:r>
    </w:p>
    <w:p w14:paraId="2782962B" w14:textId="77777777" w:rsidR="005278F5" w:rsidRPr="00390A71" w:rsidRDefault="005278F5" w:rsidP="005278F5">
      <w:pPr>
        <w:numPr>
          <w:ilvl w:val="12"/>
          <w:numId w:val="0"/>
        </w:numPr>
        <w:jc w:val="both"/>
        <w:rPr>
          <w:rFonts w:ascii="Verdana" w:hAnsi="Verdana" w:cs="Arial"/>
          <w:sz w:val="24"/>
          <w:szCs w:val="24"/>
        </w:rPr>
      </w:pPr>
    </w:p>
    <w:p w14:paraId="57C7C02B" w14:textId="77777777" w:rsidR="005278F5" w:rsidRPr="00390A71" w:rsidRDefault="005278F5" w:rsidP="005278F5">
      <w:pPr>
        <w:numPr>
          <w:ilvl w:val="12"/>
          <w:numId w:val="0"/>
        </w:numPr>
        <w:tabs>
          <w:tab w:val="left" w:pos="720"/>
          <w:tab w:val="left" w:pos="1440"/>
        </w:tabs>
        <w:ind w:left="1440" w:hanging="720"/>
        <w:jc w:val="both"/>
        <w:rPr>
          <w:rFonts w:ascii="Verdana" w:hAnsi="Verdana" w:cs="Arial"/>
          <w:sz w:val="24"/>
          <w:szCs w:val="24"/>
        </w:rPr>
      </w:pPr>
      <w:r w:rsidRPr="00390A71">
        <w:rPr>
          <w:rFonts w:ascii="Verdana" w:hAnsi="Verdana" w:cs="Arial"/>
          <w:sz w:val="24"/>
          <w:szCs w:val="24"/>
        </w:rPr>
        <w:t>1.</w:t>
      </w:r>
      <w:r w:rsidRPr="00390A71">
        <w:rPr>
          <w:rFonts w:ascii="Verdana" w:hAnsi="Verdana" w:cs="Arial"/>
          <w:sz w:val="24"/>
          <w:szCs w:val="24"/>
        </w:rPr>
        <w:tab/>
        <w:t xml:space="preserve">Initial safety orientation on rules, policies, and job specific procedures for new employees or employees who are assuming new and different duties within the school district, if appropriate.  </w:t>
      </w:r>
    </w:p>
    <w:p w14:paraId="25241594" w14:textId="77777777" w:rsidR="005278F5" w:rsidRPr="00390A71" w:rsidRDefault="005278F5" w:rsidP="005278F5">
      <w:pPr>
        <w:numPr>
          <w:ilvl w:val="12"/>
          <w:numId w:val="0"/>
        </w:numPr>
        <w:tabs>
          <w:tab w:val="left" w:pos="720"/>
          <w:tab w:val="left" w:pos="1440"/>
        </w:tabs>
        <w:ind w:left="1440" w:hanging="720"/>
        <w:jc w:val="both"/>
        <w:rPr>
          <w:rFonts w:ascii="Verdana" w:hAnsi="Verdana" w:cs="Arial"/>
          <w:sz w:val="24"/>
          <w:szCs w:val="24"/>
        </w:rPr>
      </w:pPr>
      <w:r w:rsidRPr="00390A71">
        <w:rPr>
          <w:rFonts w:ascii="Verdana" w:hAnsi="Verdana" w:cs="Arial"/>
          <w:sz w:val="24"/>
          <w:szCs w:val="24"/>
        </w:rPr>
        <w:t>2.</w:t>
      </w:r>
      <w:r w:rsidRPr="00390A71">
        <w:rPr>
          <w:rFonts w:ascii="Verdana" w:hAnsi="Verdana" w:cs="Arial"/>
          <w:sz w:val="24"/>
          <w:szCs w:val="24"/>
        </w:rPr>
        <w:tab/>
        <w:t>Job specific training for employees before they perform potential hazardous work.</w:t>
      </w:r>
    </w:p>
    <w:p w14:paraId="745C8E14" w14:textId="77777777" w:rsidR="005278F5" w:rsidRPr="00390A71" w:rsidRDefault="005278F5" w:rsidP="005278F5">
      <w:pPr>
        <w:numPr>
          <w:ilvl w:val="12"/>
          <w:numId w:val="0"/>
        </w:numPr>
        <w:tabs>
          <w:tab w:val="left" w:pos="720"/>
          <w:tab w:val="left" w:pos="1440"/>
        </w:tabs>
        <w:ind w:left="1440" w:hanging="1440"/>
        <w:jc w:val="both"/>
        <w:rPr>
          <w:rFonts w:ascii="Verdana" w:hAnsi="Verdana" w:cs="Arial"/>
          <w:sz w:val="24"/>
          <w:szCs w:val="24"/>
        </w:rPr>
      </w:pPr>
      <w:r w:rsidRPr="00390A71">
        <w:rPr>
          <w:rFonts w:ascii="Verdana" w:hAnsi="Verdana" w:cs="Arial"/>
          <w:sz w:val="24"/>
          <w:szCs w:val="24"/>
        </w:rPr>
        <w:tab/>
        <w:t>3.</w:t>
      </w:r>
      <w:r w:rsidRPr="00390A71">
        <w:rPr>
          <w:rFonts w:ascii="Verdana" w:hAnsi="Verdana" w:cs="Arial"/>
          <w:sz w:val="24"/>
          <w:szCs w:val="24"/>
        </w:rPr>
        <w:tab/>
        <w:t xml:space="preserve">Periodic refresher training and dissemination of information on an annual basis, or more frequently if so designated by the administrator, for employees regarding the injury prevention plan of the unit and safety rules, policies, and procedures pertaining to safety within the school district.  </w:t>
      </w:r>
    </w:p>
    <w:p w14:paraId="1DC381C4" w14:textId="77777777" w:rsidR="005278F5" w:rsidRPr="00390A71" w:rsidRDefault="005278F5" w:rsidP="005278F5">
      <w:pPr>
        <w:numPr>
          <w:ilvl w:val="12"/>
          <w:numId w:val="0"/>
        </w:numPr>
        <w:jc w:val="both"/>
        <w:rPr>
          <w:rFonts w:ascii="Verdana" w:hAnsi="Verdana" w:cs="Arial"/>
          <w:sz w:val="24"/>
          <w:szCs w:val="24"/>
        </w:rPr>
      </w:pPr>
    </w:p>
    <w:p w14:paraId="7055F047" w14:textId="77777777" w:rsidR="005278F5" w:rsidRPr="00390A71" w:rsidRDefault="005278F5" w:rsidP="005278F5">
      <w:pPr>
        <w:numPr>
          <w:ilvl w:val="12"/>
          <w:numId w:val="0"/>
        </w:numPr>
        <w:jc w:val="both"/>
        <w:rPr>
          <w:rFonts w:ascii="Verdana" w:hAnsi="Verdana" w:cs="Arial"/>
          <w:sz w:val="24"/>
          <w:szCs w:val="24"/>
        </w:rPr>
      </w:pPr>
      <w:r w:rsidRPr="00390A71">
        <w:rPr>
          <w:rFonts w:ascii="Verdana" w:hAnsi="Verdana" w:cs="Arial"/>
          <w:sz w:val="24"/>
          <w:szCs w:val="24"/>
        </w:rPr>
        <w:t>In the event of a death in the work</w:t>
      </w:r>
      <w:r w:rsidR="00694090" w:rsidRPr="00390A71">
        <w:rPr>
          <w:rFonts w:ascii="Verdana" w:hAnsi="Verdana" w:cs="Arial"/>
          <w:sz w:val="24"/>
          <w:szCs w:val="24"/>
        </w:rPr>
        <w:t>place</w:t>
      </w:r>
      <w:r w:rsidRPr="00390A71">
        <w:rPr>
          <w:rFonts w:ascii="Verdana" w:hAnsi="Verdana" w:cs="Arial"/>
          <w:sz w:val="24"/>
          <w:szCs w:val="24"/>
        </w:rPr>
        <w:t xml:space="preserve">, the </w:t>
      </w:r>
      <w:r w:rsidR="00D72A64" w:rsidRPr="00D72A64">
        <w:rPr>
          <w:rFonts w:ascii="Verdana" w:hAnsi="Verdana" w:cs="Arial"/>
          <w:sz w:val="24"/>
          <w:szCs w:val="24"/>
        </w:rPr>
        <w:t xml:space="preserve">workplace injury prevention and </w:t>
      </w:r>
      <w:r w:rsidRPr="00390A71">
        <w:rPr>
          <w:rFonts w:ascii="Verdana" w:hAnsi="Verdana" w:cs="Arial"/>
          <w:sz w:val="24"/>
          <w:szCs w:val="24"/>
        </w:rPr>
        <w:t xml:space="preserve">safety committee shall forward to the Department of Labor within 15 working days a copy of any review of the matter made by the </w:t>
      </w:r>
      <w:r w:rsidR="00D72A64" w:rsidRPr="00D72A64">
        <w:rPr>
          <w:rFonts w:ascii="Verdana" w:hAnsi="Verdana" w:cs="Arial"/>
          <w:sz w:val="24"/>
          <w:szCs w:val="24"/>
        </w:rPr>
        <w:t xml:space="preserve">workplace injury prevention and </w:t>
      </w:r>
      <w:r w:rsidRPr="00390A71">
        <w:rPr>
          <w:rFonts w:ascii="Verdana" w:hAnsi="Verdana" w:cs="Arial"/>
          <w:sz w:val="24"/>
          <w:szCs w:val="24"/>
        </w:rPr>
        <w:t>safety committee.</w:t>
      </w:r>
    </w:p>
    <w:p w14:paraId="2BEFB6DA" w14:textId="77777777" w:rsidR="005278F5" w:rsidRPr="00390A71" w:rsidRDefault="005278F5" w:rsidP="005278F5">
      <w:pPr>
        <w:numPr>
          <w:ilvl w:val="12"/>
          <w:numId w:val="0"/>
        </w:numPr>
        <w:jc w:val="both"/>
        <w:rPr>
          <w:rFonts w:ascii="Verdana" w:hAnsi="Verdana" w:cs="Arial"/>
          <w:sz w:val="24"/>
          <w:szCs w:val="24"/>
        </w:rPr>
      </w:pPr>
    </w:p>
    <w:p w14:paraId="264681C5" w14:textId="77777777" w:rsidR="00D72A64" w:rsidRDefault="005278F5" w:rsidP="005278F5">
      <w:pPr>
        <w:numPr>
          <w:ilvl w:val="12"/>
          <w:numId w:val="0"/>
        </w:numPr>
        <w:jc w:val="both"/>
        <w:rPr>
          <w:rFonts w:ascii="Verdana" w:hAnsi="Verdana" w:cs="Arial"/>
          <w:sz w:val="24"/>
          <w:szCs w:val="24"/>
        </w:rPr>
      </w:pPr>
      <w:r w:rsidRPr="00390A71">
        <w:rPr>
          <w:rFonts w:ascii="Verdana" w:hAnsi="Verdana" w:cs="Arial"/>
          <w:sz w:val="24"/>
          <w:szCs w:val="24"/>
        </w:rPr>
        <w:t xml:space="preserve">The </w:t>
      </w:r>
      <w:r w:rsidR="00694090" w:rsidRPr="00390A71">
        <w:rPr>
          <w:rFonts w:ascii="Verdana" w:hAnsi="Verdana" w:cs="Arial"/>
          <w:sz w:val="24"/>
          <w:szCs w:val="24"/>
        </w:rPr>
        <w:t xml:space="preserve">superintendent or designee </w:t>
      </w:r>
      <w:r w:rsidRPr="00390A71">
        <w:rPr>
          <w:rFonts w:ascii="Verdana" w:hAnsi="Verdana" w:cs="Arial"/>
          <w:sz w:val="24"/>
          <w:szCs w:val="24"/>
        </w:rPr>
        <w:t>shall establish or cause to be established record-keeping procedures to control and maintain all accident and injury records pertaining to accidents and injuries within the district or activities under the control of the district.  Such records shall be kept for at least three years, or longer if so advised by the Department of Labor.</w:t>
      </w:r>
    </w:p>
    <w:p w14:paraId="79ED1B5C" w14:textId="77777777" w:rsidR="00D72A64" w:rsidRDefault="00D72A64" w:rsidP="005278F5">
      <w:pPr>
        <w:numPr>
          <w:ilvl w:val="12"/>
          <w:numId w:val="0"/>
        </w:numPr>
        <w:jc w:val="both"/>
        <w:rPr>
          <w:rFonts w:ascii="Verdana" w:hAnsi="Verdana" w:cs="Arial"/>
          <w:sz w:val="24"/>
          <w:szCs w:val="24"/>
        </w:rPr>
      </w:pPr>
    </w:p>
    <w:p w14:paraId="183F8C7D" w14:textId="77777777" w:rsidR="001A7A01" w:rsidRPr="00390A71" w:rsidRDefault="00D72A64" w:rsidP="005278F5">
      <w:pPr>
        <w:numPr>
          <w:ilvl w:val="12"/>
          <w:numId w:val="0"/>
        </w:numPr>
        <w:jc w:val="both"/>
        <w:rPr>
          <w:rFonts w:ascii="Verdana" w:hAnsi="Verdana" w:cs="Arial"/>
          <w:sz w:val="24"/>
          <w:szCs w:val="24"/>
        </w:rPr>
      </w:pPr>
      <w:r>
        <w:rPr>
          <w:rFonts w:ascii="Verdana" w:hAnsi="Verdana" w:cs="Arial"/>
          <w:sz w:val="24"/>
          <w:szCs w:val="24"/>
        </w:rPr>
        <w:t xml:space="preserve">The </w:t>
      </w:r>
      <w:r w:rsidRPr="00D72A64">
        <w:rPr>
          <w:rFonts w:ascii="Verdana" w:hAnsi="Verdana" w:cs="Arial"/>
          <w:sz w:val="24"/>
          <w:szCs w:val="24"/>
        </w:rPr>
        <w:t xml:space="preserve">workplace injury prevention and </w:t>
      </w:r>
      <w:r>
        <w:rPr>
          <w:rFonts w:ascii="Verdana" w:hAnsi="Verdana" w:cs="Arial"/>
          <w:sz w:val="24"/>
          <w:szCs w:val="24"/>
        </w:rPr>
        <w:t xml:space="preserve">safety committee will confer with the district’s crisis team and shall review the district’s All-Hazard School Safety Plan upon its adoption by the crisis team.  </w:t>
      </w:r>
      <w:r w:rsidR="005278F5" w:rsidRPr="00390A71">
        <w:rPr>
          <w:rFonts w:ascii="Verdana" w:hAnsi="Verdana" w:cs="Arial"/>
          <w:sz w:val="24"/>
          <w:szCs w:val="24"/>
        </w:rPr>
        <w:t xml:space="preserve"> </w:t>
      </w:r>
    </w:p>
    <w:p w14:paraId="58FD58D2" w14:textId="77777777" w:rsidR="001A7A01" w:rsidRPr="00390A71" w:rsidRDefault="001A7A01" w:rsidP="005278F5">
      <w:pPr>
        <w:numPr>
          <w:ilvl w:val="12"/>
          <w:numId w:val="0"/>
        </w:numPr>
        <w:jc w:val="both"/>
        <w:rPr>
          <w:rFonts w:ascii="Verdana" w:hAnsi="Verdana" w:cs="Arial"/>
          <w:sz w:val="24"/>
          <w:szCs w:val="24"/>
        </w:rPr>
      </w:pPr>
    </w:p>
    <w:p w14:paraId="0A456016" w14:textId="4F3BD585" w:rsidR="001A7A01" w:rsidRPr="00390A71" w:rsidRDefault="001A7A01" w:rsidP="001A7A01">
      <w:pPr>
        <w:keepNext/>
        <w:jc w:val="both"/>
        <w:rPr>
          <w:rFonts w:ascii="Verdana" w:hAnsi="Verdana" w:cs="Arial"/>
          <w:sz w:val="24"/>
          <w:szCs w:val="24"/>
        </w:rPr>
      </w:pPr>
      <w:r w:rsidRPr="00390A71">
        <w:rPr>
          <w:rFonts w:ascii="Verdana" w:hAnsi="Verdana" w:cs="Arial"/>
          <w:sz w:val="24"/>
          <w:szCs w:val="24"/>
        </w:rPr>
        <w:t xml:space="preserve">Adopted on: </w:t>
      </w:r>
      <w:r w:rsidR="003E4CF1">
        <w:rPr>
          <w:rFonts w:ascii="Verdana" w:hAnsi="Verdana" w:cs="Arial"/>
          <w:sz w:val="24"/>
          <w:szCs w:val="24"/>
        </w:rPr>
        <w:t>July 9, 2018</w:t>
      </w:r>
      <w:bookmarkStart w:id="0" w:name="_GoBack"/>
      <w:bookmarkEnd w:id="0"/>
    </w:p>
    <w:p w14:paraId="2283DFC5" w14:textId="77777777" w:rsidR="001A7A01" w:rsidRPr="00390A71" w:rsidRDefault="001A7A01" w:rsidP="001A7A01">
      <w:pPr>
        <w:keepNext/>
        <w:jc w:val="both"/>
        <w:rPr>
          <w:rFonts w:ascii="Verdana" w:hAnsi="Verdana" w:cs="Arial"/>
          <w:sz w:val="24"/>
          <w:szCs w:val="24"/>
        </w:rPr>
      </w:pPr>
      <w:r w:rsidRPr="00390A71">
        <w:rPr>
          <w:rFonts w:ascii="Verdana" w:hAnsi="Verdana" w:cs="Arial"/>
          <w:sz w:val="24"/>
          <w:szCs w:val="24"/>
        </w:rPr>
        <w:t>Revised on: _______________</w:t>
      </w:r>
    </w:p>
    <w:p w14:paraId="382C4FC0" w14:textId="77777777" w:rsidR="001A7A01" w:rsidRPr="00390A71" w:rsidRDefault="001A7A01" w:rsidP="001A7A01">
      <w:pPr>
        <w:keepNext/>
        <w:jc w:val="both"/>
        <w:rPr>
          <w:rFonts w:ascii="Verdana" w:hAnsi="Verdana" w:cs="Arial"/>
          <w:sz w:val="24"/>
          <w:szCs w:val="24"/>
        </w:rPr>
      </w:pPr>
      <w:r w:rsidRPr="00390A71">
        <w:rPr>
          <w:rFonts w:ascii="Verdana" w:hAnsi="Verdana" w:cs="Arial"/>
          <w:sz w:val="24"/>
          <w:szCs w:val="24"/>
        </w:rPr>
        <w:t>Reviewed on: ______________</w:t>
      </w:r>
    </w:p>
    <w:p w14:paraId="16FC41A8" w14:textId="77777777" w:rsidR="005278F5" w:rsidRPr="00390A71" w:rsidRDefault="005278F5" w:rsidP="005278F5">
      <w:pPr>
        <w:numPr>
          <w:ilvl w:val="12"/>
          <w:numId w:val="0"/>
        </w:numPr>
        <w:jc w:val="both"/>
        <w:rPr>
          <w:rFonts w:ascii="Verdana" w:hAnsi="Verdana" w:cs="Arial"/>
          <w:sz w:val="24"/>
          <w:szCs w:val="24"/>
        </w:rPr>
      </w:pPr>
      <w:r w:rsidRPr="00390A71">
        <w:rPr>
          <w:rFonts w:ascii="Verdana" w:hAnsi="Verdana" w:cs="Arial"/>
          <w:sz w:val="24"/>
          <w:szCs w:val="24"/>
        </w:rPr>
        <w:t xml:space="preserve"> </w:t>
      </w:r>
    </w:p>
    <w:p w14:paraId="666F99C1" w14:textId="77777777" w:rsidR="005278F5" w:rsidRPr="00390A71" w:rsidRDefault="005278F5" w:rsidP="005278F5">
      <w:pPr>
        <w:numPr>
          <w:ilvl w:val="12"/>
          <w:numId w:val="0"/>
        </w:numPr>
        <w:jc w:val="both"/>
        <w:rPr>
          <w:rFonts w:ascii="Verdana" w:hAnsi="Verdana" w:cs="Arial"/>
          <w:sz w:val="24"/>
          <w:szCs w:val="24"/>
        </w:rPr>
      </w:pPr>
    </w:p>
    <w:p w14:paraId="626A6524" w14:textId="77777777" w:rsidR="005278F5" w:rsidRPr="00390A71" w:rsidRDefault="005278F5" w:rsidP="005278F5">
      <w:pPr>
        <w:numPr>
          <w:ilvl w:val="12"/>
          <w:numId w:val="0"/>
        </w:numPr>
        <w:jc w:val="both"/>
        <w:rPr>
          <w:rFonts w:ascii="Verdana" w:hAnsi="Verdana" w:cs="Arial"/>
          <w:sz w:val="24"/>
          <w:szCs w:val="24"/>
        </w:rPr>
      </w:pPr>
    </w:p>
    <w:p w14:paraId="26B702BA" w14:textId="77777777" w:rsidR="00BB15A8" w:rsidRPr="00390A71" w:rsidRDefault="00BB15A8" w:rsidP="005278F5">
      <w:pPr>
        <w:jc w:val="both"/>
        <w:rPr>
          <w:rFonts w:ascii="Verdana" w:hAnsi="Verdana"/>
          <w:sz w:val="24"/>
          <w:szCs w:val="24"/>
        </w:rPr>
      </w:pPr>
    </w:p>
    <w:p w14:paraId="55F05B95" w14:textId="77777777" w:rsidR="005278F5" w:rsidRPr="00390A71" w:rsidRDefault="005278F5">
      <w:pPr>
        <w:rPr>
          <w:rFonts w:ascii="Verdana" w:hAnsi="Verdana" w:cs="Arial"/>
          <w:sz w:val="24"/>
          <w:szCs w:val="24"/>
        </w:rPr>
      </w:pPr>
    </w:p>
    <w:sectPr w:rsidR="005278F5" w:rsidRPr="00390A71">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1B10E" w14:textId="77777777" w:rsidR="004A4EEE" w:rsidRDefault="004A4EEE">
      <w:r>
        <w:separator/>
      </w:r>
    </w:p>
  </w:endnote>
  <w:endnote w:type="continuationSeparator" w:id="0">
    <w:p w14:paraId="53FFC3B0" w14:textId="77777777" w:rsidR="004A4EEE" w:rsidRDefault="004A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AFF" w:usb1="D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74B4F" w14:textId="77777777" w:rsidR="00CB7EBF" w:rsidRDefault="00CB7EBF" w:rsidP="000302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D8D5" w14:textId="77777777" w:rsidR="00CB7EBF" w:rsidRDefault="00CB7EBF" w:rsidP="00CB7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2D5A" w14:textId="77777777" w:rsidR="00CB7EBF" w:rsidRPr="00390A71" w:rsidRDefault="00CB7EBF" w:rsidP="00CB7EBF">
    <w:pPr>
      <w:pStyle w:val="Footer"/>
      <w:ind w:right="360"/>
      <w:jc w:val="center"/>
      <w:rPr>
        <w:rFonts w:ascii="Verdana" w:hAnsi="Verdana" w:cs="Arial"/>
        <w:sz w:val="24"/>
        <w:szCs w:val="24"/>
      </w:rPr>
    </w:pPr>
    <w:r w:rsidRPr="00390A71">
      <w:rPr>
        <w:rFonts w:ascii="Verdana" w:hAnsi="Verdana" w:cs="Arial"/>
        <w:sz w:val="24"/>
        <w:szCs w:val="24"/>
      </w:rPr>
      <w:t xml:space="preserve">Page </w:t>
    </w:r>
    <w:r w:rsidRPr="00390A71">
      <w:rPr>
        <w:rFonts w:ascii="Verdana" w:hAnsi="Verdana" w:cs="Arial"/>
        <w:sz w:val="24"/>
        <w:szCs w:val="24"/>
      </w:rPr>
      <w:fldChar w:fldCharType="begin"/>
    </w:r>
    <w:r w:rsidRPr="00390A71">
      <w:rPr>
        <w:rFonts w:ascii="Verdana" w:hAnsi="Verdana" w:cs="Arial"/>
        <w:sz w:val="24"/>
        <w:szCs w:val="24"/>
      </w:rPr>
      <w:instrText xml:space="preserve"> PAGE </w:instrText>
    </w:r>
    <w:r w:rsidRPr="00390A71">
      <w:rPr>
        <w:rFonts w:ascii="Verdana" w:hAnsi="Verdana" w:cs="Arial"/>
        <w:sz w:val="24"/>
        <w:szCs w:val="24"/>
      </w:rPr>
      <w:fldChar w:fldCharType="separate"/>
    </w:r>
    <w:r w:rsidR="0073675E">
      <w:rPr>
        <w:rFonts w:ascii="Verdana" w:hAnsi="Verdana" w:cs="Arial"/>
        <w:noProof/>
        <w:sz w:val="24"/>
        <w:szCs w:val="24"/>
      </w:rPr>
      <w:t>2</w:t>
    </w:r>
    <w:r w:rsidRPr="00390A71">
      <w:rPr>
        <w:rFonts w:ascii="Verdana" w:hAnsi="Verdana" w:cs="Arial"/>
        <w:sz w:val="24"/>
        <w:szCs w:val="24"/>
      </w:rPr>
      <w:fldChar w:fldCharType="end"/>
    </w:r>
    <w:r w:rsidRPr="00390A71">
      <w:rPr>
        <w:rFonts w:ascii="Verdana" w:hAnsi="Verdana" w:cs="Arial"/>
        <w:sz w:val="24"/>
        <w:szCs w:val="24"/>
      </w:rPr>
      <w:t xml:space="preserve"> of </w:t>
    </w:r>
    <w:r w:rsidRPr="00390A71">
      <w:rPr>
        <w:rFonts w:ascii="Verdana" w:hAnsi="Verdana" w:cs="Arial"/>
        <w:sz w:val="24"/>
        <w:szCs w:val="24"/>
      </w:rPr>
      <w:fldChar w:fldCharType="begin"/>
    </w:r>
    <w:r w:rsidRPr="00390A71">
      <w:rPr>
        <w:rFonts w:ascii="Verdana" w:hAnsi="Verdana" w:cs="Arial"/>
        <w:sz w:val="24"/>
        <w:szCs w:val="24"/>
      </w:rPr>
      <w:instrText xml:space="preserve"> NUMPAGES </w:instrText>
    </w:r>
    <w:r w:rsidRPr="00390A71">
      <w:rPr>
        <w:rFonts w:ascii="Verdana" w:hAnsi="Verdana" w:cs="Arial"/>
        <w:sz w:val="24"/>
        <w:szCs w:val="24"/>
      </w:rPr>
      <w:fldChar w:fldCharType="separate"/>
    </w:r>
    <w:r w:rsidR="0073675E">
      <w:rPr>
        <w:rFonts w:ascii="Verdana" w:hAnsi="Verdana" w:cs="Arial"/>
        <w:noProof/>
        <w:sz w:val="24"/>
        <w:szCs w:val="24"/>
      </w:rPr>
      <w:t>2</w:t>
    </w:r>
    <w:r w:rsidRPr="00390A71">
      <w:rPr>
        <w:rFonts w:ascii="Verdana" w:hAnsi="Verdana"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39DD6" w14:textId="77777777" w:rsidR="004A4EEE" w:rsidRDefault="004A4EEE">
      <w:r>
        <w:separator/>
      </w:r>
    </w:p>
  </w:footnote>
  <w:footnote w:type="continuationSeparator" w:id="0">
    <w:p w14:paraId="795258BE" w14:textId="77777777" w:rsidR="004A4EEE" w:rsidRDefault="004A4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30297"/>
    <w:rsid w:val="00037C03"/>
    <w:rsid w:val="0010505E"/>
    <w:rsid w:val="00136F6F"/>
    <w:rsid w:val="001A7A01"/>
    <w:rsid w:val="00260BC2"/>
    <w:rsid w:val="00277427"/>
    <w:rsid w:val="002D5ECF"/>
    <w:rsid w:val="00345BC9"/>
    <w:rsid w:val="00390475"/>
    <w:rsid w:val="00390A71"/>
    <w:rsid w:val="003940C1"/>
    <w:rsid w:val="003E4CF1"/>
    <w:rsid w:val="004A4EEE"/>
    <w:rsid w:val="0050652F"/>
    <w:rsid w:val="005278F5"/>
    <w:rsid w:val="005D6240"/>
    <w:rsid w:val="00616D7F"/>
    <w:rsid w:val="00620641"/>
    <w:rsid w:val="00660849"/>
    <w:rsid w:val="00694090"/>
    <w:rsid w:val="00735670"/>
    <w:rsid w:val="0073675E"/>
    <w:rsid w:val="008A48EB"/>
    <w:rsid w:val="00904FD8"/>
    <w:rsid w:val="009274A2"/>
    <w:rsid w:val="00AA0C2E"/>
    <w:rsid w:val="00AE6650"/>
    <w:rsid w:val="00AF6822"/>
    <w:rsid w:val="00BB15A8"/>
    <w:rsid w:val="00C27273"/>
    <w:rsid w:val="00CB7EBF"/>
    <w:rsid w:val="00D1408F"/>
    <w:rsid w:val="00D72A64"/>
    <w:rsid w:val="00D73634"/>
    <w:rsid w:val="00DF527F"/>
    <w:rsid w:val="00E47CFD"/>
    <w:rsid w:val="00EA790A"/>
    <w:rsid w:val="00ED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387D1"/>
  <w15:chartTrackingRefBased/>
  <w15:docId w15:val="{5ED3CC4A-EFB6-4C33-BB73-A64FB876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278F5"/>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B7EBF"/>
    <w:pPr>
      <w:tabs>
        <w:tab w:val="center" w:pos="4320"/>
        <w:tab w:val="right" w:pos="8640"/>
      </w:tabs>
    </w:pPr>
  </w:style>
  <w:style w:type="character" w:styleId="PageNumber">
    <w:name w:val="page number"/>
    <w:basedOn w:val="DefaultParagraphFont"/>
    <w:rsid w:val="00CB7EBF"/>
  </w:style>
  <w:style w:type="paragraph" w:styleId="Header">
    <w:name w:val="header"/>
    <w:basedOn w:val="Normal"/>
    <w:rsid w:val="00CB7EBF"/>
    <w:pPr>
      <w:tabs>
        <w:tab w:val="center" w:pos="4320"/>
        <w:tab w:val="right" w:pos="8640"/>
      </w:tabs>
    </w:pPr>
  </w:style>
  <w:style w:type="paragraph" w:styleId="BalloonText">
    <w:name w:val="Balloon Text"/>
    <w:basedOn w:val="Normal"/>
    <w:link w:val="BalloonTextChar"/>
    <w:semiHidden/>
    <w:unhideWhenUsed/>
    <w:rsid w:val="009274A2"/>
    <w:rPr>
      <w:sz w:val="18"/>
      <w:szCs w:val="18"/>
    </w:rPr>
  </w:style>
  <w:style w:type="character" w:customStyle="1" w:styleId="BalloonTextChar">
    <w:name w:val="Balloon Text Char"/>
    <w:basedOn w:val="DefaultParagraphFont"/>
    <w:link w:val="BalloonText"/>
    <w:semiHidden/>
    <w:rsid w:val="009274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dc:description/>
  <cp:lastModifiedBy>Microsoft Office User</cp:lastModifiedBy>
  <cp:revision>3</cp:revision>
  <cp:lastPrinted>2006-12-26T14:11:00Z</cp:lastPrinted>
  <dcterms:created xsi:type="dcterms:W3CDTF">2018-07-12T15:30:00Z</dcterms:created>
  <dcterms:modified xsi:type="dcterms:W3CDTF">2018-07-12T15:30:00Z</dcterms:modified>
</cp:coreProperties>
</file>